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32" w:rsidRDefault="00AF09AB" w:rsidP="00AF09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April 8, 2014</w:t>
      </w:r>
    </w:p>
    <w:p w:rsidR="00015932" w:rsidRDefault="005A6700" w:rsidP="00015932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To: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Kansas</w:t>
      </w:r>
      <w:proofErr w:type="gramEnd"/>
      <w:r>
        <w:rPr>
          <w:rFonts w:ascii="Times New Roman" w:hAnsi="Times New Roman" w:cs="Times New Roman"/>
          <w:sz w:val="24"/>
        </w:rPr>
        <w:t xml:space="preserve"> 4-H Extension </w:t>
      </w:r>
      <w:r w:rsidR="00DB4353">
        <w:rPr>
          <w:rFonts w:ascii="Times New Roman" w:hAnsi="Times New Roman" w:cs="Times New Roman"/>
          <w:sz w:val="24"/>
        </w:rPr>
        <w:t>agents</w:t>
      </w: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County 4-H swine superintendents</w:t>
      </w: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County </w:t>
      </w:r>
      <w:r w:rsidR="00DB4353">
        <w:rPr>
          <w:rFonts w:ascii="Times New Roman" w:hAnsi="Times New Roman" w:cs="Times New Roman"/>
          <w:sz w:val="24"/>
        </w:rPr>
        <w:t>weigh</w:t>
      </w:r>
      <w:r>
        <w:rPr>
          <w:rFonts w:ascii="Times New Roman" w:hAnsi="Times New Roman" w:cs="Times New Roman"/>
          <w:sz w:val="24"/>
        </w:rPr>
        <w:t xml:space="preserve">-in and </w:t>
      </w:r>
      <w:r w:rsidR="00DB4353">
        <w:rPr>
          <w:rFonts w:ascii="Times New Roman" w:hAnsi="Times New Roman" w:cs="Times New Roman"/>
          <w:sz w:val="24"/>
        </w:rPr>
        <w:t>tagging organizers</w:t>
      </w: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Spring </w:t>
      </w:r>
      <w:r w:rsidR="00DB4353">
        <w:rPr>
          <w:rFonts w:ascii="Times New Roman" w:hAnsi="Times New Roman" w:cs="Times New Roman"/>
          <w:sz w:val="24"/>
        </w:rPr>
        <w:t xml:space="preserve">swine show </w:t>
      </w:r>
      <w:r>
        <w:rPr>
          <w:rFonts w:ascii="Times New Roman" w:hAnsi="Times New Roman" w:cs="Times New Roman"/>
          <w:sz w:val="24"/>
        </w:rPr>
        <w:t xml:space="preserve">and </w:t>
      </w:r>
      <w:r w:rsidR="00DB4353">
        <w:rPr>
          <w:rFonts w:ascii="Times New Roman" w:hAnsi="Times New Roman" w:cs="Times New Roman"/>
          <w:sz w:val="24"/>
        </w:rPr>
        <w:t>exhibition organizers</w:t>
      </w: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Swine </w:t>
      </w:r>
      <w:r w:rsidR="00DB4353">
        <w:rPr>
          <w:rFonts w:ascii="Times New Roman" w:hAnsi="Times New Roman" w:cs="Times New Roman"/>
          <w:sz w:val="24"/>
        </w:rPr>
        <w:t>sale organizers</w:t>
      </w: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Swine </w:t>
      </w:r>
      <w:r w:rsidR="00DB4353">
        <w:rPr>
          <w:rFonts w:ascii="Times New Roman" w:hAnsi="Times New Roman" w:cs="Times New Roman"/>
          <w:sz w:val="24"/>
        </w:rPr>
        <w:t>exhibitors</w:t>
      </w: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5A6700" w:rsidRDefault="005A670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introduction of porcine epidemic diarrhea virus (</w:t>
      </w:r>
      <w:proofErr w:type="spellStart"/>
      <w:r>
        <w:rPr>
          <w:rFonts w:ascii="Times New Roman" w:hAnsi="Times New Roman" w:cs="Times New Roman"/>
          <w:sz w:val="24"/>
        </w:rPr>
        <w:t>PEDv</w:t>
      </w:r>
      <w:proofErr w:type="spellEnd"/>
      <w:r>
        <w:rPr>
          <w:rFonts w:ascii="Times New Roman" w:hAnsi="Times New Roman" w:cs="Times New Roman"/>
          <w:sz w:val="24"/>
        </w:rPr>
        <w:t>) into the United States in 2013 has caused harm to the pork industry in many ways.</w:t>
      </w:r>
      <w:r w:rsidR="000159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 date, there </w:t>
      </w:r>
      <w:r w:rsidR="00065569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sz w:val="24"/>
        </w:rPr>
        <w:t xml:space="preserve"> been 28 states with a positive diagnosis of </w:t>
      </w:r>
      <w:proofErr w:type="spellStart"/>
      <w:r>
        <w:rPr>
          <w:rFonts w:ascii="Times New Roman" w:hAnsi="Times New Roman" w:cs="Times New Roman"/>
          <w:sz w:val="24"/>
        </w:rPr>
        <w:t>PEDv</w:t>
      </w:r>
      <w:proofErr w:type="spellEnd"/>
      <w:r>
        <w:rPr>
          <w:rFonts w:ascii="Times New Roman" w:hAnsi="Times New Roman" w:cs="Times New Roman"/>
          <w:sz w:val="24"/>
        </w:rPr>
        <w:t xml:space="preserve"> since the first reported case in</w:t>
      </w:r>
      <w:r w:rsidR="009275E9">
        <w:rPr>
          <w:rFonts w:ascii="Times New Roman" w:hAnsi="Times New Roman" w:cs="Times New Roman"/>
          <w:sz w:val="24"/>
        </w:rPr>
        <w:t xml:space="preserve"> April 2013</w:t>
      </w:r>
      <w:r w:rsidR="000643A8">
        <w:rPr>
          <w:rFonts w:ascii="Times New Roman" w:hAnsi="Times New Roman" w:cs="Times New Roman"/>
          <w:sz w:val="24"/>
        </w:rPr>
        <w:t>,</w:t>
      </w:r>
      <w:r w:rsidR="009275E9">
        <w:rPr>
          <w:rFonts w:ascii="Times New Roman" w:hAnsi="Times New Roman" w:cs="Times New Roman"/>
          <w:sz w:val="24"/>
        </w:rPr>
        <w:t xml:space="preserve"> with the peak number of positives occurring </w:t>
      </w:r>
      <w:r w:rsidR="000643A8">
        <w:rPr>
          <w:rFonts w:ascii="Times New Roman" w:hAnsi="Times New Roman" w:cs="Times New Roman"/>
          <w:sz w:val="24"/>
        </w:rPr>
        <w:t>in the fall of 2013</w:t>
      </w:r>
      <w:r w:rsidR="009275E9">
        <w:rPr>
          <w:rFonts w:ascii="Times New Roman" w:hAnsi="Times New Roman" w:cs="Times New Roman"/>
          <w:sz w:val="24"/>
        </w:rPr>
        <w:t>.</w:t>
      </w:r>
      <w:r w:rsidR="00015932">
        <w:rPr>
          <w:rFonts w:ascii="Times New Roman" w:hAnsi="Times New Roman" w:cs="Times New Roman"/>
          <w:sz w:val="24"/>
        </w:rPr>
        <w:t xml:space="preserve"> </w:t>
      </w:r>
      <w:r w:rsidR="009275E9">
        <w:rPr>
          <w:rFonts w:ascii="Times New Roman" w:hAnsi="Times New Roman" w:cs="Times New Roman"/>
          <w:sz w:val="24"/>
        </w:rPr>
        <w:t>Nationally, we are still seeing the number of positive samples gradually climbing with 33% of the test samples submitted being positive.</w:t>
      </w:r>
      <w:r w:rsidR="00015932">
        <w:rPr>
          <w:rFonts w:ascii="Times New Roman" w:hAnsi="Times New Roman" w:cs="Times New Roman"/>
          <w:sz w:val="24"/>
        </w:rPr>
        <w:t xml:space="preserve"> </w:t>
      </w:r>
      <w:r w:rsidR="009275E9">
        <w:rPr>
          <w:rFonts w:ascii="Times New Roman" w:hAnsi="Times New Roman" w:cs="Times New Roman"/>
          <w:sz w:val="24"/>
        </w:rPr>
        <w:t xml:space="preserve">Kansas has had </w:t>
      </w:r>
      <w:r w:rsidR="000643A8">
        <w:rPr>
          <w:rFonts w:ascii="Times New Roman" w:hAnsi="Times New Roman" w:cs="Times New Roman"/>
          <w:sz w:val="24"/>
        </w:rPr>
        <w:t xml:space="preserve">more than </w:t>
      </w:r>
      <w:r w:rsidR="00380EF2">
        <w:rPr>
          <w:rFonts w:ascii="Times New Roman" w:hAnsi="Times New Roman" w:cs="Times New Roman"/>
          <w:sz w:val="24"/>
        </w:rPr>
        <w:t>340</w:t>
      </w:r>
      <w:r w:rsidR="009275E9">
        <w:rPr>
          <w:rFonts w:ascii="Times New Roman" w:hAnsi="Times New Roman" w:cs="Times New Roman"/>
          <w:sz w:val="24"/>
        </w:rPr>
        <w:t xml:space="preserve"> positive samples </w:t>
      </w:r>
      <w:r w:rsidR="000643A8">
        <w:rPr>
          <w:rFonts w:ascii="Times New Roman" w:hAnsi="Times New Roman" w:cs="Times New Roman"/>
          <w:sz w:val="24"/>
        </w:rPr>
        <w:t>by</w:t>
      </w:r>
      <w:r w:rsidR="009275E9">
        <w:rPr>
          <w:rFonts w:ascii="Times New Roman" w:hAnsi="Times New Roman" w:cs="Times New Roman"/>
          <w:sz w:val="24"/>
        </w:rPr>
        <w:t xml:space="preserve"> the end of March 2014.</w:t>
      </w:r>
      <w:r w:rsidR="00015932">
        <w:rPr>
          <w:rFonts w:ascii="Times New Roman" w:hAnsi="Times New Roman" w:cs="Times New Roman"/>
          <w:sz w:val="24"/>
        </w:rPr>
        <w:t xml:space="preserve"> </w:t>
      </w:r>
      <w:r w:rsidR="009275E9">
        <w:rPr>
          <w:rFonts w:ascii="Times New Roman" w:hAnsi="Times New Roman" w:cs="Times New Roman"/>
          <w:sz w:val="24"/>
        </w:rPr>
        <w:t xml:space="preserve">We have seen </w:t>
      </w:r>
      <w:r w:rsidR="00DB4353">
        <w:rPr>
          <w:rFonts w:ascii="Times New Roman" w:hAnsi="Times New Roman" w:cs="Times New Roman"/>
          <w:sz w:val="24"/>
        </w:rPr>
        <w:t xml:space="preserve">an increase in the number of positive cases </w:t>
      </w:r>
      <w:r w:rsidR="000643A8">
        <w:rPr>
          <w:rFonts w:ascii="Times New Roman" w:hAnsi="Times New Roman" w:cs="Times New Roman"/>
          <w:sz w:val="24"/>
        </w:rPr>
        <w:t xml:space="preserve">in </w:t>
      </w:r>
      <w:proofErr w:type="gramStart"/>
      <w:r w:rsidR="009275E9">
        <w:rPr>
          <w:rFonts w:ascii="Times New Roman" w:hAnsi="Times New Roman" w:cs="Times New Roman"/>
          <w:sz w:val="24"/>
        </w:rPr>
        <w:t>Kansas</w:t>
      </w:r>
      <w:proofErr w:type="gramEnd"/>
      <w:r w:rsidR="009275E9">
        <w:rPr>
          <w:rFonts w:ascii="Times New Roman" w:hAnsi="Times New Roman" w:cs="Times New Roman"/>
          <w:sz w:val="24"/>
        </w:rPr>
        <w:t xml:space="preserve"> herds in the last 30 days.</w:t>
      </w:r>
    </w:p>
    <w:p w:rsidR="00380EF2" w:rsidRDefault="00380EF2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80EF2" w:rsidRDefault="000643A8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</w:t>
      </w:r>
      <w:r w:rsidR="00380EF2">
        <w:rPr>
          <w:rFonts w:ascii="Times New Roman" w:hAnsi="Times New Roman" w:cs="Times New Roman"/>
          <w:sz w:val="24"/>
        </w:rPr>
        <w:t xml:space="preserve"> this virus has a huge impact on the swine industry</w:t>
      </w:r>
      <w:r>
        <w:rPr>
          <w:rFonts w:ascii="Times New Roman" w:hAnsi="Times New Roman" w:cs="Times New Roman"/>
          <w:sz w:val="24"/>
        </w:rPr>
        <w:t>,</w:t>
      </w:r>
      <w:r w:rsidR="00380EF2">
        <w:rPr>
          <w:rFonts w:ascii="Times New Roman" w:hAnsi="Times New Roman" w:cs="Times New Roman"/>
          <w:sz w:val="24"/>
        </w:rPr>
        <w:t xml:space="preserve"> both in production and economics</w:t>
      </w:r>
      <w:r>
        <w:rPr>
          <w:rFonts w:ascii="Times New Roman" w:hAnsi="Times New Roman" w:cs="Times New Roman"/>
          <w:sz w:val="24"/>
        </w:rPr>
        <w:t>,</w:t>
      </w:r>
      <w:r w:rsidR="00380EF2">
        <w:rPr>
          <w:rFonts w:ascii="Times New Roman" w:hAnsi="Times New Roman" w:cs="Times New Roman"/>
          <w:sz w:val="24"/>
        </w:rPr>
        <w:t xml:space="preserve"> and its capacity to spread </w:t>
      </w:r>
      <w:r>
        <w:rPr>
          <w:rFonts w:ascii="Times New Roman" w:hAnsi="Times New Roman" w:cs="Times New Roman"/>
          <w:sz w:val="24"/>
        </w:rPr>
        <w:t>so easily</w:t>
      </w:r>
      <w:r w:rsidR="00380E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the </w:t>
      </w:r>
      <w:r w:rsidR="00380EF2">
        <w:rPr>
          <w:rFonts w:ascii="Times New Roman" w:hAnsi="Times New Roman" w:cs="Times New Roman"/>
          <w:sz w:val="24"/>
        </w:rPr>
        <w:t>Kansas Division of Animal Health (KDAH)</w:t>
      </w:r>
      <w:r>
        <w:rPr>
          <w:rFonts w:ascii="Times New Roman" w:hAnsi="Times New Roman" w:cs="Times New Roman"/>
          <w:sz w:val="24"/>
        </w:rPr>
        <w:t xml:space="preserve"> </w:t>
      </w:r>
      <w:r w:rsidR="00380EF2">
        <w:rPr>
          <w:rFonts w:ascii="Times New Roman" w:hAnsi="Times New Roman" w:cs="Times New Roman"/>
          <w:sz w:val="24"/>
        </w:rPr>
        <w:t>would like to provide some resources to help stem the possible spread of this virus.</w:t>
      </w:r>
      <w:r w:rsidR="00015932">
        <w:rPr>
          <w:rFonts w:ascii="Times New Roman" w:hAnsi="Times New Roman" w:cs="Times New Roman"/>
          <w:sz w:val="24"/>
        </w:rPr>
        <w:t xml:space="preserve"> </w:t>
      </w:r>
      <w:r w:rsidR="00380EF2">
        <w:rPr>
          <w:rFonts w:ascii="Times New Roman" w:hAnsi="Times New Roman" w:cs="Times New Roman"/>
          <w:sz w:val="24"/>
        </w:rPr>
        <w:t>KDAH has not implemented increased regulations or restrictions regarding exhibition swine</w:t>
      </w:r>
      <w:r w:rsidR="00DB4353">
        <w:rPr>
          <w:rFonts w:ascii="Times New Roman" w:hAnsi="Times New Roman" w:cs="Times New Roman"/>
          <w:sz w:val="24"/>
        </w:rPr>
        <w:t xml:space="preserve"> at this time</w:t>
      </w:r>
      <w:r>
        <w:rPr>
          <w:rFonts w:ascii="Times New Roman" w:hAnsi="Times New Roman" w:cs="Times New Roman"/>
          <w:sz w:val="24"/>
        </w:rPr>
        <w:t>,</w:t>
      </w:r>
      <w:r w:rsidR="00380EF2">
        <w:rPr>
          <w:rFonts w:ascii="Times New Roman" w:hAnsi="Times New Roman" w:cs="Times New Roman"/>
          <w:sz w:val="24"/>
        </w:rPr>
        <w:t xml:space="preserve"> but </w:t>
      </w:r>
      <w:r>
        <w:rPr>
          <w:rFonts w:ascii="Times New Roman" w:hAnsi="Times New Roman" w:cs="Times New Roman"/>
          <w:sz w:val="24"/>
        </w:rPr>
        <w:t xml:space="preserve">we </w:t>
      </w:r>
      <w:r w:rsidR="00380EF2">
        <w:rPr>
          <w:rFonts w:ascii="Times New Roman" w:hAnsi="Times New Roman" w:cs="Times New Roman"/>
          <w:sz w:val="24"/>
        </w:rPr>
        <w:t>will continue to closely monitor the situation and will develop emergency measures need</w:t>
      </w:r>
      <w:r w:rsidR="00015932">
        <w:rPr>
          <w:rFonts w:ascii="Times New Roman" w:hAnsi="Times New Roman" w:cs="Times New Roman"/>
          <w:sz w:val="24"/>
        </w:rPr>
        <w:t>ed</w:t>
      </w:r>
      <w:r w:rsidR="00380EF2">
        <w:rPr>
          <w:rFonts w:ascii="Times New Roman" w:hAnsi="Times New Roman" w:cs="Times New Roman"/>
          <w:sz w:val="24"/>
        </w:rPr>
        <w:t>.</w:t>
      </w:r>
    </w:p>
    <w:p w:rsidR="00380EF2" w:rsidRDefault="00380EF2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014360" w:rsidRDefault="00380EF2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PEDv</w:t>
      </w:r>
      <w:proofErr w:type="spellEnd"/>
      <w:r>
        <w:rPr>
          <w:rFonts w:ascii="Times New Roman" w:hAnsi="Times New Roman" w:cs="Times New Roman"/>
          <w:sz w:val="24"/>
        </w:rPr>
        <w:t xml:space="preserve"> is an enteric disease</w:t>
      </w:r>
      <w:r w:rsidR="00014360">
        <w:rPr>
          <w:rFonts w:ascii="Times New Roman" w:hAnsi="Times New Roman" w:cs="Times New Roman"/>
          <w:sz w:val="24"/>
        </w:rPr>
        <w:t xml:space="preserve"> affecting the pig’s intestine. It spreads via the fecal-oral route</w:t>
      </w:r>
      <w:r w:rsidR="000643A8">
        <w:rPr>
          <w:rFonts w:ascii="Times New Roman" w:hAnsi="Times New Roman" w:cs="Times New Roman"/>
          <w:sz w:val="24"/>
        </w:rPr>
        <w:t>,</w:t>
      </w:r>
      <w:r w:rsidR="00014360">
        <w:rPr>
          <w:rFonts w:ascii="Times New Roman" w:hAnsi="Times New Roman" w:cs="Times New Roman"/>
          <w:sz w:val="24"/>
        </w:rPr>
        <w:t xml:space="preserve"> so anything that can be contaminated with manure such as clothing, footwear, vehicles, trailers, and equipment can be sources of virus spread. The virus can lead to 100% death in piglets 3 weeks and younger</w:t>
      </w:r>
      <w:r w:rsidR="000643A8">
        <w:rPr>
          <w:rFonts w:ascii="Times New Roman" w:hAnsi="Times New Roman" w:cs="Times New Roman"/>
          <w:sz w:val="24"/>
        </w:rPr>
        <w:t>,</w:t>
      </w:r>
      <w:r w:rsidR="00014360">
        <w:rPr>
          <w:rFonts w:ascii="Times New Roman" w:hAnsi="Times New Roman" w:cs="Times New Roman"/>
          <w:sz w:val="24"/>
        </w:rPr>
        <w:t xml:space="preserve"> and </w:t>
      </w:r>
      <w:r w:rsidR="000643A8">
        <w:rPr>
          <w:rFonts w:ascii="Times New Roman" w:hAnsi="Times New Roman" w:cs="Times New Roman"/>
          <w:sz w:val="24"/>
        </w:rPr>
        <w:t xml:space="preserve">it </w:t>
      </w:r>
      <w:r w:rsidR="00014360">
        <w:rPr>
          <w:rFonts w:ascii="Times New Roman" w:hAnsi="Times New Roman" w:cs="Times New Roman"/>
          <w:sz w:val="24"/>
        </w:rPr>
        <w:t>will cause diarrhea and vomiting in feeder and grower pigs.</w:t>
      </w:r>
      <w:r w:rsidR="00015932">
        <w:rPr>
          <w:rFonts w:ascii="Times New Roman" w:hAnsi="Times New Roman" w:cs="Times New Roman"/>
          <w:sz w:val="24"/>
        </w:rPr>
        <w:t xml:space="preserve"> </w:t>
      </w:r>
      <w:r w:rsidR="00014360">
        <w:rPr>
          <w:rFonts w:ascii="Times New Roman" w:hAnsi="Times New Roman" w:cs="Times New Roman"/>
          <w:sz w:val="24"/>
        </w:rPr>
        <w:t>Producers, exhibitors, livestock haulers and anyone handling or coming into contact with pigs must practice strict biosecurity to help protect against the spread of this disease.</w:t>
      </w:r>
    </w:p>
    <w:p w:rsidR="00014360" w:rsidRDefault="0001436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80EF2" w:rsidRDefault="00014360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</w:t>
      </w:r>
      <w:r w:rsidR="000159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you have</w:t>
      </w:r>
      <w:r w:rsidR="000643A8">
        <w:rPr>
          <w:rFonts w:ascii="Times New Roman" w:hAnsi="Times New Roman" w:cs="Times New Roman"/>
          <w:sz w:val="24"/>
        </w:rPr>
        <w:t xml:space="preserve"> pigs</w:t>
      </w:r>
      <w:r>
        <w:rPr>
          <w:rFonts w:ascii="Times New Roman" w:hAnsi="Times New Roman" w:cs="Times New Roman"/>
          <w:sz w:val="24"/>
        </w:rPr>
        <w:t xml:space="preserve"> or come into contact with pigs exhibiting signs of sickness that could be associated with </w:t>
      </w:r>
      <w:proofErr w:type="spellStart"/>
      <w:r>
        <w:rPr>
          <w:rFonts w:ascii="Times New Roman" w:hAnsi="Times New Roman" w:cs="Times New Roman"/>
          <w:sz w:val="24"/>
        </w:rPr>
        <w:t>PEDv</w:t>
      </w:r>
      <w:proofErr w:type="spellEnd"/>
      <w:r>
        <w:rPr>
          <w:rFonts w:ascii="Times New Roman" w:hAnsi="Times New Roman" w:cs="Times New Roman"/>
          <w:sz w:val="24"/>
        </w:rPr>
        <w:t>, it is paramount you contact your local veterinarian and take steps to prevent the spread</w:t>
      </w:r>
      <w:r w:rsidR="0073280B">
        <w:rPr>
          <w:rFonts w:ascii="Times New Roman" w:hAnsi="Times New Roman" w:cs="Times New Roman"/>
          <w:sz w:val="24"/>
        </w:rPr>
        <w:t xml:space="preserve"> of the causative agent.</w:t>
      </w:r>
      <w:r w:rsidR="00015932">
        <w:rPr>
          <w:rFonts w:ascii="Times New Roman" w:hAnsi="Times New Roman" w:cs="Times New Roman"/>
          <w:sz w:val="24"/>
        </w:rPr>
        <w:t xml:space="preserve"> </w:t>
      </w:r>
      <w:r w:rsidR="0073280B">
        <w:rPr>
          <w:rFonts w:ascii="Times New Roman" w:hAnsi="Times New Roman" w:cs="Times New Roman"/>
          <w:sz w:val="24"/>
        </w:rPr>
        <w:t>It cannot be stressed enough</w:t>
      </w:r>
      <w:r w:rsidR="00015932">
        <w:rPr>
          <w:rFonts w:ascii="Times New Roman" w:hAnsi="Times New Roman" w:cs="Times New Roman"/>
          <w:sz w:val="24"/>
        </w:rPr>
        <w:t xml:space="preserve"> -</w:t>
      </w:r>
      <w:r w:rsidR="0073280B">
        <w:rPr>
          <w:rFonts w:ascii="Times New Roman" w:hAnsi="Times New Roman" w:cs="Times New Roman"/>
          <w:sz w:val="24"/>
        </w:rPr>
        <w:t xml:space="preserve"> taking the extra effort and time to</w:t>
      </w:r>
      <w:r w:rsidR="00DB4353">
        <w:rPr>
          <w:rFonts w:ascii="Times New Roman" w:hAnsi="Times New Roman" w:cs="Times New Roman"/>
          <w:sz w:val="24"/>
        </w:rPr>
        <w:t xml:space="preserve"> correctly</w:t>
      </w:r>
      <w:r w:rsidR="0073280B">
        <w:rPr>
          <w:rFonts w:ascii="Times New Roman" w:hAnsi="Times New Roman" w:cs="Times New Roman"/>
          <w:sz w:val="24"/>
        </w:rPr>
        <w:t xml:space="preserve"> </w:t>
      </w:r>
      <w:r w:rsidR="00DB4353">
        <w:rPr>
          <w:rFonts w:ascii="Times New Roman" w:hAnsi="Times New Roman" w:cs="Times New Roman"/>
          <w:sz w:val="24"/>
        </w:rPr>
        <w:t xml:space="preserve">follow biosecurity measures </w:t>
      </w:r>
      <w:r w:rsidR="0073280B">
        <w:rPr>
          <w:rFonts w:ascii="Times New Roman" w:hAnsi="Times New Roman" w:cs="Times New Roman"/>
          <w:sz w:val="24"/>
        </w:rPr>
        <w:t>can mean the difference between successful show season or a large disease incident.</w:t>
      </w:r>
    </w:p>
    <w:p w:rsidR="0073280B" w:rsidRDefault="0073280B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73280B" w:rsidRDefault="0073280B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find enclosed </w:t>
      </w:r>
      <w:r w:rsidR="00015932">
        <w:rPr>
          <w:rFonts w:ascii="Times New Roman" w:hAnsi="Times New Roman" w:cs="Times New Roman"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 xml:space="preserve">fact sheets developed by the Pork </w:t>
      </w:r>
      <w:r w:rsidR="00DB4353">
        <w:rPr>
          <w:rFonts w:ascii="Times New Roman" w:hAnsi="Times New Roman" w:cs="Times New Roman"/>
          <w:sz w:val="24"/>
        </w:rPr>
        <w:t>C</w:t>
      </w:r>
      <w:r w:rsidR="00065569">
        <w:rPr>
          <w:rFonts w:ascii="Times New Roman" w:hAnsi="Times New Roman" w:cs="Times New Roman"/>
          <w:sz w:val="24"/>
        </w:rPr>
        <w:t>heck</w:t>
      </w:r>
      <w:r w:rsidR="00DB4353">
        <w:rPr>
          <w:rFonts w:ascii="Times New Roman" w:hAnsi="Times New Roman" w:cs="Times New Roman"/>
          <w:sz w:val="24"/>
        </w:rPr>
        <w:t>-</w:t>
      </w:r>
      <w:r w:rsidR="00065569">
        <w:rPr>
          <w:rFonts w:ascii="Times New Roman" w:hAnsi="Times New Roman" w:cs="Times New Roman"/>
          <w:sz w:val="24"/>
        </w:rPr>
        <w:t>off</w:t>
      </w:r>
      <w:r w:rsidR="00AF09AB">
        <w:rPr>
          <w:rFonts w:ascii="Times New Roman" w:hAnsi="Times New Roman" w:cs="Times New Roman"/>
          <w:sz w:val="24"/>
        </w:rPr>
        <w:t xml:space="preserve">, which </w:t>
      </w:r>
      <w:r w:rsidR="00015932">
        <w:rPr>
          <w:rFonts w:ascii="Times New Roman" w:hAnsi="Times New Roman" w:cs="Times New Roman"/>
          <w:sz w:val="24"/>
        </w:rPr>
        <w:t>provide</w:t>
      </w:r>
      <w:r w:rsidR="00AF09AB">
        <w:rPr>
          <w:rFonts w:ascii="Times New Roman" w:hAnsi="Times New Roman" w:cs="Times New Roman"/>
          <w:sz w:val="24"/>
        </w:rPr>
        <w:t xml:space="preserve"> facts about </w:t>
      </w:r>
      <w:proofErr w:type="spellStart"/>
      <w:r w:rsidR="00AF09AB">
        <w:rPr>
          <w:rFonts w:ascii="Times New Roman" w:hAnsi="Times New Roman" w:cs="Times New Roman"/>
          <w:sz w:val="24"/>
        </w:rPr>
        <w:t>PEDv</w:t>
      </w:r>
      <w:proofErr w:type="spellEnd"/>
      <w:r w:rsidR="00AF09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biosecurity measures to be considered by organizers, superintendents, project leaders, exhibitors and others ass</w:t>
      </w:r>
      <w:r w:rsidR="00015932">
        <w:rPr>
          <w:rFonts w:ascii="Times New Roman" w:hAnsi="Times New Roman" w:cs="Times New Roman"/>
          <w:sz w:val="24"/>
        </w:rPr>
        <w:t>ociated with swine exhibitions.</w:t>
      </w:r>
      <w:r w:rsidR="00AF09AB">
        <w:rPr>
          <w:rFonts w:ascii="Times New Roman" w:hAnsi="Times New Roman" w:cs="Times New Roman"/>
          <w:sz w:val="24"/>
        </w:rPr>
        <w:t xml:space="preserve"> You can find more information at </w:t>
      </w:r>
      <w:r w:rsidR="00AF09AB" w:rsidRPr="00AF09AB">
        <w:rPr>
          <w:rFonts w:ascii="Times New Roman" w:hAnsi="Times New Roman" w:cs="Times New Roman"/>
          <w:sz w:val="24"/>
        </w:rPr>
        <w:t>www</w:t>
      </w:r>
      <w:r w:rsidR="00AF09AB">
        <w:rPr>
          <w:rFonts w:ascii="Times New Roman" w:hAnsi="Times New Roman" w:cs="Times New Roman"/>
          <w:sz w:val="24"/>
        </w:rPr>
        <w:t>.pork.org/resources.</w:t>
      </w:r>
    </w:p>
    <w:p w:rsidR="00015932" w:rsidRDefault="00015932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C32217" w:rsidRDefault="00C32217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C32217" w:rsidRDefault="00C32217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Kansas Division of Animal Health</w:t>
      </w:r>
    </w:p>
    <w:p w:rsidR="00C32217" w:rsidRDefault="00C32217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Kansas Department of Agriculture</w:t>
      </w:r>
    </w:p>
    <w:p w:rsidR="00C32217" w:rsidRDefault="00C32217" w:rsidP="00A222D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C32217" w:rsidSect="00015932">
      <w:headerReference w:type="first" r:id="rId7"/>
      <w:type w:val="continuous"/>
      <w:pgSz w:w="12240" w:h="15840" w:code="1"/>
      <w:pgMar w:top="720" w:right="1008" w:bottom="720" w:left="100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98" w:rsidRDefault="00166298" w:rsidP="00CC2CA5">
      <w:pPr>
        <w:spacing w:after="0" w:line="240" w:lineRule="auto"/>
      </w:pPr>
      <w:r>
        <w:separator/>
      </w:r>
    </w:p>
  </w:endnote>
  <w:endnote w:type="continuationSeparator" w:id="0">
    <w:p w:rsidR="00166298" w:rsidRDefault="00166298" w:rsidP="00C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98" w:rsidRDefault="00166298" w:rsidP="00CC2CA5">
      <w:pPr>
        <w:spacing w:after="0" w:line="240" w:lineRule="auto"/>
      </w:pPr>
      <w:r>
        <w:separator/>
      </w:r>
    </w:p>
  </w:footnote>
  <w:footnote w:type="continuationSeparator" w:id="0">
    <w:p w:rsidR="00166298" w:rsidRDefault="00166298" w:rsidP="00CC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A5" w:rsidRDefault="008F3F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0B557" wp14:editId="353971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627632"/>
          <wp:effectExtent l="0" t="0" r="0" b="0"/>
          <wp:wrapThrough wrapText="bothSides">
            <wp:wrapPolygon edited="0">
              <wp:start x="0" y="0"/>
              <wp:lineTo x="0" y="21238"/>
              <wp:lineTo x="21547" y="21238"/>
              <wp:lineTo x="2154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2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CA5" w:rsidRDefault="00CC2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A5"/>
    <w:rsid w:val="00014360"/>
    <w:rsid w:val="00015932"/>
    <w:rsid w:val="000643A8"/>
    <w:rsid w:val="00065569"/>
    <w:rsid w:val="000D0B13"/>
    <w:rsid w:val="000F502C"/>
    <w:rsid w:val="00166298"/>
    <w:rsid w:val="001C03D6"/>
    <w:rsid w:val="00380EF2"/>
    <w:rsid w:val="005A6700"/>
    <w:rsid w:val="006B00CE"/>
    <w:rsid w:val="007013E6"/>
    <w:rsid w:val="00703AA4"/>
    <w:rsid w:val="0073280B"/>
    <w:rsid w:val="008607FA"/>
    <w:rsid w:val="008B659E"/>
    <w:rsid w:val="008F3F30"/>
    <w:rsid w:val="009275E9"/>
    <w:rsid w:val="00931A4D"/>
    <w:rsid w:val="009A64A8"/>
    <w:rsid w:val="00A222DC"/>
    <w:rsid w:val="00AF09AB"/>
    <w:rsid w:val="00B23C9A"/>
    <w:rsid w:val="00C044D9"/>
    <w:rsid w:val="00C32217"/>
    <w:rsid w:val="00CC2CA5"/>
    <w:rsid w:val="00CE1C37"/>
    <w:rsid w:val="00DB4353"/>
    <w:rsid w:val="00E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A5"/>
  </w:style>
  <w:style w:type="paragraph" w:styleId="Footer">
    <w:name w:val="footer"/>
    <w:basedOn w:val="Normal"/>
    <w:link w:val="FooterChar"/>
    <w:uiPriority w:val="99"/>
    <w:unhideWhenUsed/>
    <w:rsid w:val="00C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A5"/>
  </w:style>
  <w:style w:type="paragraph" w:styleId="BalloonText">
    <w:name w:val="Balloon Text"/>
    <w:basedOn w:val="Normal"/>
    <w:link w:val="BalloonTextChar"/>
    <w:uiPriority w:val="99"/>
    <w:semiHidden/>
    <w:unhideWhenUsed/>
    <w:rsid w:val="00CC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A5"/>
  </w:style>
  <w:style w:type="paragraph" w:styleId="Footer">
    <w:name w:val="footer"/>
    <w:basedOn w:val="Normal"/>
    <w:link w:val="FooterChar"/>
    <w:uiPriority w:val="99"/>
    <w:unhideWhenUsed/>
    <w:rsid w:val="00C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A5"/>
  </w:style>
  <w:style w:type="paragraph" w:styleId="BalloonText">
    <w:name w:val="Balloon Text"/>
    <w:basedOn w:val="Normal"/>
    <w:link w:val="BalloonTextChar"/>
    <w:uiPriority w:val="99"/>
    <w:semiHidden/>
    <w:unhideWhenUsed/>
    <w:rsid w:val="00CC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gpatterson</dc:creator>
  <cp:lastModifiedBy>Tim Carson</cp:lastModifiedBy>
  <cp:revision>2</cp:revision>
  <cp:lastPrinted>2013-12-30T18:40:00Z</cp:lastPrinted>
  <dcterms:created xsi:type="dcterms:W3CDTF">2014-04-21T20:19:00Z</dcterms:created>
  <dcterms:modified xsi:type="dcterms:W3CDTF">2014-04-21T20:19:00Z</dcterms:modified>
</cp:coreProperties>
</file>